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>
      <w:pPr>
        <w:pStyle w:val="Normal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>
      <w:pPr>
        <w:pStyle w:val="Normal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>
      <w:pPr>
        <w:pStyle w:val="Normal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>
      <w:pPr>
        <w:pStyle w:val="Normal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Курганинский район</w:t>
      </w:r>
    </w:p>
    <w:p>
      <w:pPr>
        <w:pStyle w:val="Normal"/>
        <w:ind w:firstLine="5670"/>
        <w:jc w:val="both"/>
        <w:rPr>
          <w:bCs/>
        </w:rPr>
      </w:pPr>
      <w:r>
        <w:rPr>
          <w:sz w:val="28"/>
          <w:szCs w:val="28"/>
        </w:rPr>
        <w:t>от _______________ № _______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b/>
          <w:sz w:val="28"/>
          <w:szCs w:val="28"/>
        </w:rPr>
      </w:pPr>
      <w:bookmarkStart w:id="0" w:name="P38"/>
      <w:bookmarkEnd w:id="0"/>
      <w:r>
        <w:rPr>
          <w:b/>
          <w:sz w:val="28"/>
          <w:szCs w:val="28"/>
        </w:rPr>
        <w:t>ПЕРЕЧЕНЬ</w:t>
      </w:r>
    </w:p>
    <w:p>
      <w:pPr>
        <w:pStyle w:val="Normal"/>
        <w:spacing w:before="0" w:after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услуг по присоединени</w:t>
      </w:r>
      <w:r>
        <w:rPr>
          <w:b/>
          <w:sz w:val="28"/>
          <w:szCs w:val="28"/>
          <w:shd w:fill="auto" w:val="clear"/>
        </w:rPr>
        <w:t xml:space="preserve">ю объектов </w:t>
      </w:r>
    </w:p>
    <w:p>
      <w:pPr>
        <w:pStyle w:val="Normal"/>
        <w:spacing w:before="0" w:after="0"/>
        <w:contextualSpacing/>
        <w:jc w:val="center"/>
        <w:rPr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  <w:t xml:space="preserve">дорожного сервиса и объектов коммерческого </w:t>
      </w:r>
    </w:p>
    <w:p>
      <w:pPr>
        <w:pStyle w:val="Normal"/>
        <w:spacing w:before="0" w:after="0"/>
        <w:contextualSpacing/>
        <w:jc w:val="center"/>
        <w:rPr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  <w:t xml:space="preserve">назначения к автомобильным дорогам общего </w:t>
      </w:r>
    </w:p>
    <w:p>
      <w:pPr>
        <w:pStyle w:val="Normal"/>
        <w:spacing w:before="0" w:after="0"/>
        <w:contextualSpacing/>
        <w:jc w:val="center"/>
        <w:rPr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  <w:t xml:space="preserve">пользования местного значения вне границ </w:t>
      </w:r>
    </w:p>
    <w:p>
      <w:pPr>
        <w:pStyle w:val="Normal"/>
        <w:spacing w:before="0" w:after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населенных пунктов в границах муниципального</w:t>
      </w:r>
    </w:p>
    <w:p>
      <w:pPr>
        <w:pStyle w:val="Normal"/>
        <w:spacing w:before="0" w:after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</w:t>
      </w:r>
      <w:bookmarkStart w:id="1" w:name="_GoBack"/>
      <w:bookmarkEnd w:id="1"/>
      <w:r>
        <w:rPr>
          <w:b/>
          <w:sz w:val="28"/>
          <w:szCs w:val="28"/>
        </w:rPr>
        <w:t>Курганинский район</w:t>
      </w:r>
    </w:p>
    <w:p>
      <w:pPr>
        <w:pStyle w:val="Normal"/>
        <w:spacing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spacing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При </w:t>
      </w:r>
      <w:bookmarkStart w:id="2" w:name="_Hlk154066983"/>
      <w:r>
        <w:rPr>
          <w:rFonts w:cs="Times New Roman" w:ascii="Times New Roman" w:hAnsi="Times New Roman"/>
          <w:sz w:val="28"/>
          <w:szCs w:val="28"/>
        </w:rPr>
        <w:t xml:space="preserve">присоединении объектов </w:t>
      </w:r>
      <w:bookmarkStart w:id="3" w:name="_Hlk181793700"/>
      <w:r>
        <w:rPr>
          <w:rFonts w:cs="Times New Roman" w:ascii="Times New Roman" w:hAnsi="Times New Roman"/>
          <w:sz w:val="28"/>
          <w:szCs w:val="28"/>
        </w:rPr>
        <w:t>дорожного сервиса и объектов коммерческого назначения</w:t>
      </w:r>
      <w:bookmarkEnd w:id="3"/>
      <w:r>
        <w:rPr>
          <w:rFonts w:cs="Times New Roman" w:ascii="Times New Roman" w:hAnsi="Times New Roman"/>
          <w:sz w:val="28"/>
          <w:szCs w:val="28"/>
        </w:rPr>
        <w:t xml:space="preserve"> к автомобильным дорогам общего пользования местного значения, а также размещении объектов дорожного сервиса                               и объектов коммерческого назначения дорожного сервиса, прокладке                             и переустройстве инженерных коммуникаций в границах полос отвода                               и придорожных полос автомобильных дорог общего пользования местного значения вне населенных пунктов в границах муниципального образования Курганинский район администрацией </w:t>
      </w:r>
      <w:bookmarkEnd w:id="2"/>
      <w:r>
        <w:rPr>
          <w:rFonts w:cs="Times New Roman" w:ascii="Times New Roman" w:hAnsi="Times New Roman"/>
          <w:sz w:val="28"/>
          <w:szCs w:val="28"/>
        </w:rPr>
        <w:t>муниципального образования Курганинский район оказываются следующие услуги:</w:t>
      </w:r>
    </w:p>
    <w:p>
      <w:pPr>
        <w:pStyle w:val="ConsPlusNormal"/>
        <w:spacing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1) изучение документации, представленной для получения технических условий на размещение объектов дорожного сервиса и объектов коммерческого назначения, присоединяемых к автомобильным дорогам, и ее согласование;</w:t>
      </w:r>
    </w:p>
    <w:p>
      <w:pPr>
        <w:pStyle w:val="ConsPlusNormal"/>
        <w:spacing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2) проведение сбора данных по техническим характеристикам участка автомобильной дороги в зоне предполагаемого присоединения объекта дорожного сервиса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и объектов коммерческого назначения, размещения рекламной конструкции, проведения работ по прокладке или переустройству инженерных коммуникаций;</w:t>
      </w:r>
    </w:p>
    <w:p>
      <w:pPr>
        <w:pStyle w:val="ConsPlusNormal"/>
        <w:spacing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3) проведение анализа перспективного планирования дополнительных объемов работ по ремонту и содержанию автомобильных дорог, а также их реконструкции;</w:t>
      </w:r>
    </w:p>
    <w:p>
      <w:pPr>
        <w:pStyle w:val="ConsPlusNormal"/>
        <w:spacing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4) согласование технических требований и условий на размещение объекта дорожного сервиса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и объектов коммерческого назначения;</w:t>
      </w:r>
    </w:p>
    <w:p>
      <w:pPr>
        <w:pStyle w:val="ConsPlusNormal"/>
        <w:spacing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5) согласование схемы расположения земельного участка;</w:t>
      </w:r>
    </w:p>
    <w:p>
      <w:pPr>
        <w:pStyle w:val="ConsPlusNormal"/>
        <w:spacing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6) согласование проектной документации по размещению объектов дорожного сервиса и объектов коммерческого назначения, присоединяемых                    к автомобильным дорогам;</w:t>
      </w:r>
    </w:p>
    <w:p>
      <w:pPr>
        <w:pStyle w:val="ConsPlusNormal"/>
        <w:spacing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7) использование автотранспорта для выездов на предполагаемое место присоединения объекта дорожного сервиса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и объектов коммерческого назначения, размещения рекламной конструкции, проведения работ                                  по прокладке или переустройству инженерных коммуникаций;</w:t>
      </w:r>
    </w:p>
    <w:p>
      <w:pPr>
        <w:pStyle w:val="ConsPlusNormal"/>
        <w:spacing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8) внесение изменений в паспорт автомобильной дороги, дислокацию дорожных знаков и дорожной разметки;</w:t>
      </w:r>
    </w:p>
    <w:p>
      <w:pPr>
        <w:pStyle w:val="ConsPlusNormal"/>
        <w:spacing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9) выполнение работ по осуществлению контроля за выполнением работ по присоединению объекта дорожного сервиса и объектов коммерческого назначения, размещению рекламной конструкции, прокладке или переустройству инженерных коммуникаций.</w:t>
      </w:r>
    </w:p>
    <w:p>
      <w:pPr>
        <w:pStyle w:val="ConsPlusNormal"/>
        <w:spacing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Исполняющий обязанности</w:t>
      </w:r>
    </w:p>
    <w:p>
      <w:pPr>
        <w:pStyle w:val="Normal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начальника отдела жилищно-коммунального </w:t>
      </w:r>
    </w:p>
    <w:p>
      <w:pPr>
        <w:pStyle w:val="Normal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хозяйства, транспорта и связи </w:t>
      </w:r>
    </w:p>
    <w:p>
      <w:pPr>
        <w:pStyle w:val="Normal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администрации муниципального </w:t>
      </w:r>
    </w:p>
    <w:p>
      <w:pPr>
        <w:pStyle w:val="ConsPlusNormal"/>
        <w:spacing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>образования Курганинский район                                                         С.А. Гущина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Calibri">
    <w:charset w:val="01"/>
    <w:family w:val="swiss"/>
    <w:pitch w:val="variable"/>
  </w:font>
  <w:font w:name="Courier New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25a13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semiHidden/>
    <w:unhideWhenUsed/>
    <w:rsid w:val="00b25a13"/>
    <w:rPr>
      <w:color w:val="0000FF"/>
      <w:u w:val="single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014798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014798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Style16" w:customStyle="1">
    <w:name w:val="Заголовок"/>
    <w:next w:val="BodyText"/>
    <w:semiHidden/>
    <w:qFormat/>
    <w:rsid w:val="00b25a13"/>
    <w:pPr>
      <w:widowControl/>
      <w:bidi w:val="0"/>
      <w:snapToGrid w:val="false"/>
      <w:spacing w:lineRule="auto" w:line="240" w:before="0" w:after="0"/>
      <w:jc w:val="left"/>
    </w:pPr>
    <w:rPr>
      <w:rFonts w:ascii="Arial" w:hAnsi="Arial" w:eastAsia="Times New Roman" w:cs="Arial"/>
      <w:b/>
      <w:bCs/>
      <w:color w:val="auto"/>
      <w:kern w:val="0"/>
      <w:sz w:val="22"/>
      <w:szCs w:val="22"/>
      <w:lang w:eastAsia="ru-RU" w:val="ru-RU" w:bidi="ar-SA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Droid Sans"/>
    </w:rPr>
  </w:style>
  <w:style w:type="paragraph" w:styleId="NormalWeb">
    <w:name w:val="Normal (Web)"/>
    <w:basedOn w:val="Normal"/>
    <w:semiHidden/>
    <w:unhideWhenUsed/>
    <w:qFormat/>
    <w:rsid w:val="00b25a13"/>
    <w:pPr>
      <w:spacing w:beforeAutospacing="1" w:afterAutospacing="1"/>
    </w:pPr>
    <w:rPr>
      <w:szCs w:val="24"/>
    </w:rPr>
  </w:style>
  <w:style w:type="paragraph" w:styleId="ConsPlusNormal" w:customStyle="1">
    <w:name w:val="ConsPlusNormal"/>
    <w:semiHidden/>
    <w:qFormat/>
    <w:rsid w:val="00b25a13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Nonformat" w:customStyle="1">
    <w:name w:val="ConsPlusNonformat"/>
    <w:qFormat/>
    <w:rsid w:val="00b25a13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Title" w:customStyle="1">
    <w:name w:val="ConsPlusTitle"/>
    <w:semiHidden/>
    <w:qFormat/>
    <w:rsid w:val="00b25a13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eastAsia="ru-RU" w:val="ru-RU" w:bidi="ar-SA"/>
    </w:rPr>
  </w:style>
  <w:style w:type="paragraph" w:styleId="Default" w:customStyle="1">
    <w:name w:val="Default"/>
    <w:semiHidden/>
    <w:qFormat/>
    <w:rsid w:val="00b25a13"/>
    <w:pPr>
      <w:widowControl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01479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01479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8f0dc8"/>
    <w:pPr>
      <w:spacing w:before="0" w:after="0"/>
      <w:ind w:left="720"/>
      <w:contextualSpacing/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Application>LibreOffice/24.8.7.2$Linux_X86_64 LibreOffice_project/480$Build-2</Application>
  <AppVersion>15.0000</AppVersion>
  <Pages>2</Pages>
  <Words>299</Words>
  <Characters>2391</Characters>
  <CharactersWithSpaces>2864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2025-05-22T09:51:00Z</dcterms:created>
  <dc:creator>Dolgushev</dc:creator>
  <dc:description/>
  <dc:language>ru-RU</dc:language>
  <cp:lastModifiedBy/>
  <cp:lastPrinted>2025-04-10T06:48:00Z</cp:lastPrinted>
  <dcterms:modified xsi:type="dcterms:W3CDTF">2026-06-22T15:53:09Z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